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r>
        <w:rPr>
          <w:rFonts w:ascii="Arial" w:hAnsi="Arial" w:cs="Arial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4"/>
        <w:tblW w:w="10145" w:type="dxa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68"/>
        <w:gridCol w:w="708"/>
        <w:gridCol w:w="6310"/>
        <w:gridCol w:w="1425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310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425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686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Title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686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Abstract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686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425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686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7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Paragraph 1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686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686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425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686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686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 xml:space="preserve">Paragraph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 xml:space="preserve">Paragraph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 xml:space="preserve">Paragraph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1353B"/>
                <w:spacing w:val="0"/>
                <w:sz w:val="24"/>
                <w:szCs w:val="24"/>
              </w:rPr>
              <w:t>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04" w:hRule="atLeast"/>
        </w:trPr>
        <w:tc>
          <w:tcPr>
            <w:tcW w:w="8686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Paragrephs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3-8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and Figures 2 </w:t>
            </w: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MT" w:cs="Times New Roman"/>
                <w:b w:val="0"/>
                <w:i w:val="0"/>
                <w:color w:val="000000"/>
                <w:sz w:val="24"/>
                <w:szCs w:val="24"/>
              </w:rPr>
              <w:t>&amp;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3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322" w:hRule="atLeast"/>
        </w:trPr>
        <w:tc>
          <w:tcPr>
            <w:tcW w:w="8686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 xml:space="preserve">Paragraph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4"/>
        <w:tblW w:w="10220" w:type="dxa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758"/>
        <w:gridCol w:w="1103"/>
        <w:gridCol w:w="325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 xml:space="preserve">Paragraph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 xml:space="preserve">Paragraph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 xml:space="preserve">Paragraph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 xml:space="preserve">Paragraph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9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sz w:val="24"/>
                <w:lang w:val="en-US" w:eastAsia="zh-CN"/>
              </w:rPr>
              <w:t xml:space="preserve">and </w:t>
            </w:r>
            <w:r>
              <w:rPr>
                <w:rFonts w:ascii="Times New Roman" w:hAnsi="Times New Roman"/>
                <w:b w:val="0"/>
                <w:bCs w:val="0"/>
                <w:color w:val="000000"/>
                <w:sz w:val="24"/>
              </w:rPr>
              <w:t>Results</w:t>
            </w: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aragraph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bidi w:val="0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Paragraph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10 and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Discussion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p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aragraph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3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428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b w:val="0"/>
                <w:bCs w:val="0"/>
                <w:color w:val="000000"/>
                <w:sz w:val="24"/>
              </w:rPr>
              <w:t>Methods</w:t>
            </w: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 xml:space="preserve">aragraph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bookmarkStart w:id="0" w:name="OLE_LINK1"/>
            <w:r>
              <w:rPr>
                <w:rFonts w:ascii="Times New Roman" w:hAnsi="Times New Roman"/>
                <w:b w:val="0"/>
                <w:bCs w:val="0"/>
                <w:color w:val="000000"/>
                <w:sz w:val="24"/>
              </w:rPr>
              <w:t>Methods</w:t>
            </w: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aragraph</w:t>
            </w:r>
            <w:bookmarkEnd w:id="0"/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aragraph</w:t>
            </w:r>
            <w:r>
              <w:rPr>
                <w:rStyle w:val="8"/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1 and Table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Methods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aragraph</w:t>
            </w: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s 5-8 and Figures 1 </w:t>
            </w:r>
            <w:r>
              <w:rPr>
                <w:rFonts w:hint="default" w:ascii="Times New Roman" w:hAnsi="Times New Roman" w:eastAsia="ArialMT" w:cs="Times New Roman"/>
                <w:b w:val="0"/>
                <w:i w:val="0"/>
                <w:color w:val="000000"/>
                <w:sz w:val="24"/>
                <w:szCs w:val="24"/>
              </w:rPr>
              <w:t>&amp;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3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428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Throughout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aragraph</w:t>
            </w: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aragraph</w:t>
            </w: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aragraph</w:t>
            </w: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5" w:type="dxa"/>
        </w:trPr>
        <w:tc>
          <w:tcPr>
            <w:tcW w:w="879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1353B"/>
                <w:spacing w:val="0"/>
                <w:sz w:val="24"/>
                <w:szCs w:val="24"/>
              </w:rPr>
              <w:t>N/A</w:t>
            </w:r>
            <w:bookmarkStart w:id="1" w:name="_GoBack"/>
            <w:bookmarkEnd w:id="1"/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eastAsia="en-GB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dit="forms"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4FE7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5"/>
    <w:link w:val="2"/>
    <w:semiHidden/>
    <w:uiPriority w:val="99"/>
    <w:rPr>
      <w:rFonts w:ascii="Tahoma" w:hAnsi="Tahoma" w:cs="Tahoma"/>
      <w:sz w:val="16"/>
      <w:szCs w:val="16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fontstyle01"/>
    <w:basedOn w:val="5"/>
    <w:uiPriority w:val="0"/>
    <w:rPr>
      <w:rFonts w:ascii="ArialMT" w:hAnsi="ArialMT" w:eastAsia="ArialMT" w:cs="ArialMT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RCUK SSC Ltd</Company>
  <Pages>2</Pages>
  <Words>118</Words>
  <Characters>677</Characters>
  <Lines>5</Lines>
  <Paragraphs>1</Paragraphs>
  <TotalTime>1</TotalTime>
  <ScaleCrop>false</ScaleCrop>
  <LinksUpToDate>false</LinksUpToDate>
  <CharactersWithSpaces>794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2015-07-15T15:00:00Z</dcterms:created>
  <dc:creator>Emma Stokes</dc:creator>
  <cp:lastModifiedBy>麻醉孙刚强～安东尼</cp:lastModifiedBy>
  <cp:lastPrinted>2014-08-21T11:13:00Z</cp:lastPrinted>
  <dcterms:modified xsi:type="dcterms:W3CDTF">2019-06-06T15:43:52Z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